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Economica" w:cs="Economica" w:eastAsia="Economica" w:hAnsi="Economica"/>
          <w:b w:val="1"/>
          <w:sz w:val="60"/>
          <w:szCs w:val="60"/>
        </w:rPr>
      </w:pPr>
      <w:bookmarkStart w:colFirst="0" w:colLast="0" w:name="_mbjsiz6n6jlo" w:id="0"/>
      <w:bookmarkEnd w:id="0"/>
      <w:r w:rsidDel="00000000" w:rsidR="00000000" w:rsidRPr="00000000">
        <w:rPr>
          <w:b w:val="1"/>
          <w:rtl w:val="0"/>
        </w:rPr>
        <w:t xml:space="preserve">1er ATELIER DES DO IN DE SAISON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000000"/>
          <w:sz w:val="60"/>
          <w:szCs w:val="60"/>
        </w:rPr>
      </w:pPr>
      <w:bookmarkStart w:colFirst="0" w:colLast="0" w:name="_vb8p0lepu9vn" w:id="1"/>
      <w:bookmarkEnd w:id="1"/>
      <w:r w:rsidDel="00000000" w:rsidR="00000000" w:rsidRPr="00000000">
        <w:rPr>
          <w:color w:val="000000"/>
          <w:sz w:val="60"/>
          <w:szCs w:val="60"/>
          <w:rtl w:val="0"/>
        </w:rPr>
        <w:t xml:space="preserve">RENFORCER SON SYSTÈME IMMUNITAIRE 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4a86e8"/>
        </w:rPr>
      </w:pPr>
      <w:r w:rsidDel="00000000" w:rsidR="00000000" w:rsidRPr="00000000">
        <w:rPr>
          <w:b w:val="1"/>
          <w:color w:val="4a86e8"/>
          <w:rtl w:val="0"/>
        </w:rPr>
        <w:t xml:space="preserve">EN SOUTENANT L'ÉNERGIE DU MÉTAL POUMON/GROS INTESTIN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8100"/>
            <wp:effectExtent b="0" l="0" r="0" t="0"/>
            <wp:docPr descr="ligne horizontale" id="2" name="image5.png"/>
            <a:graphic>
              <a:graphicData uri="http://schemas.openxmlformats.org/drawingml/2006/picture">
                <pic:pic>
                  <pic:nvPicPr>
                    <pic:cNvPr descr="ligne horizontale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rPr>
          <w:b w:val="0"/>
          <w:sz w:val="22"/>
          <w:szCs w:val="22"/>
        </w:rPr>
      </w:pPr>
      <w:bookmarkStart w:colFirst="0" w:colLast="0" w:name="_vydniszftb1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2"/>
          <w:szCs w:val="32"/>
        </w:rPr>
      </w:pPr>
      <w:bookmarkStart w:colFirst="0" w:colLast="0" w:name="_arolcxe0i15c" w:id="3"/>
      <w:bookmarkEnd w:id="3"/>
      <w:r w:rsidDel="00000000" w:rsidR="00000000" w:rsidRPr="00000000">
        <w:rPr/>
        <w:drawing>
          <wp:inline distB="114300" distT="114300" distL="114300" distR="114300">
            <wp:extent cx="3238500" cy="32385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SAMEDI 10 OCTOBRE  DE 14H30 à 16H30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LUNDI 12 OCTOBRE 10H à 12H00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LUNDI 12 OCTOBRE 17H à 19H00</w:t>
      </w:r>
    </w:p>
    <w:p w:rsidR="00000000" w:rsidDel="00000000" w:rsidP="00000000" w:rsidRDefault="00000000" w:rsidRPr="00000000" w14:paraId="0000000A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8c7252"/>
          <w:sz w:val="24"/>
          <w:szCs w:val="24"/>
        </w:rPr>
      </w:pPr>
      <w:bookmarkStart w:colFirst="0" w:colLast="0" w:name="_m8iimuc11ozk" w:id="4"/>
      <w:bookmarkEnd w:id="4"/>
      <w:r w:rsidDel="00000000" w:rsidR="00000000" w:rsidRPr="00000000">
        <w:rPr>
          <w:rtl w:val="0"/>
        </w:rPr>
        <w:t xml:space="preserve">25€ L’ATELIER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LIEU : cabinet de Naturopathie - Keranru - Péaule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4a86e8"/>
        </w:rPr>
      </w:pPr>
      <w:r w:rsidDel="00000000" w:rsidR="00000000" w:rsidRPr="00000000">
        <w:rPr>
          <w:b w:val="1"/>
          <w:color w:val="4a86e8"/>
          <w:rtl w:val="0"/>
        </w:rPr>
        <w:t xml:space="preserve">SUR INSCRIPTION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footerReference r:id="rId11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ligne horizontale" id="1" name="image4.png"/>
          <a:graphic>
            <a:graphicData uri="http://schemas.openxmlformats.org/drawingml/2006/picture">
              <pic:pic>
                <pic:nvPicPr>
                  <pic:cNvPr descr="ligne horizontale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firstLine="75"/>
      <w:rPr>
        <w:rFonts w:ascii="Economica" w:cs="Economica" w:eastAsia="Economica" w:hAnsi="Economica"/>
      </w:rPr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ligne horizontale" id="4" name="image3.png"/>
          <a:graphic>
            <a:graphicData uri="http://schemas.openxmlformats.org/drawingml/2006/picture">
              <pic:pic>
                <pic:nvPicPr>
                  <pic:cNvPr descr="ligne horizontal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Style w:val="Sub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bookmarkStart w:colFirst="0" w:colLast="0" w:name="_w494w0yg8rg0" w:id="6"/>
    <w:bookmarkEnd w:id="6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Style w:val="Sub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rPr/>
    </w:pPr>
    <w:bookmarkStart w:colFirst="0" w:colLast="0" w:name="_leajue2ys1lr" w:id="5"/>
    <w:bookmarkEnd w:id="5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ligne horizontale" id="5" name="image1.png"/>
          <a:graphic>
            <a:graphicData uri="http://schemas.openxmlformats.org/drawingml/2006/picture">
              <pic:pic>
                <pic:nvPicPr>
                  <pic:cNvPr descr="ligne horizontal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fr"/>
      </w:rPr>
    </w:rPrDefault>
    <w:pPrDefault>
      <w:pPr>
        <w:spacing w:before="200" w:line="360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0" w:before="480" w:line="240" w:lineRule="auto"/>
      <w:ind w:right="1785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/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cs="Economica" w:eastAsia="Economica" w:hAnsi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cs="Economica" w:eastAsia="Economica" w:hAnsi="Economica"/>
      <w:color w:val="99999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